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9CC" w:rsidRPr="009109CC" w:rsidRDefault="009109CC" w:rsidP="009109CC"/>
    <w:p w:rsidR="009109CC" w:rsidRPr="009109CC" w:rsidRDefault="009109CC" w:rsidP="009109CC">
      <w:r w:rsidRPr="009109CC">
        <w:t xml:space="preserve">Este es el formato con el que aparece el texto cuando empezamos a escribir </w:t>
      </w:r>
    </w:p>
    <w:p w:rsidR="009109CC" w:rsidRPr="009109CC" w:rsidRDefault="009109CC" w:rsidP="009109CC">
      <w:r w:rsidRPr="009109CC">
        <w:t xml:space="preserve">Este es el formato </w:t>
      </w:r>
      <w:proofErr w:type="gramStart"/>
      <w:r w:rsidRPr="009109CC">
        <w:t>negrita</w:t>
      </w:r>
      <w:proofErr w:type="gramEnd"/>
      <w:r w:rsidRPr="009109CC">
        <w:t xml:space="preserve">, que se utiliza para resaltar un título, por ejemplo </w:t>
      </w:r>
    </w:p>
    <w:p w:rsidR="009109CC" w:rsidRPr="009109CC" w:rsidRDefault="009109CC" w:rsidP="009109CC">
      <w:r w:rsidRPr="009109CC">
        <w:t xml:space="preserve">Este es el formato </w:t>
      </w:r>
      <w:proofErr w:type="gramStart"/>
      <w:r w:rsidRPr="009109CC">
        <w:t>cursiva</w:t>
      </w:r>
      <w:proofErr w:type="gramEnd"/>
      <w:r w:rsidRPr="009109CC">
        <w:t xml:space="preserve">, que se utiliza para destacar algunas palabras </w:t>
      </w:r>
    </w:p>
    <w:p w:rsidR="009109CC" w:rsidRPr="009109CC" w:rsidRDefault="009109CC" w:rsidP="009109CC">
      <w:r w:rsidRPr="009109CC">
        <w:t xml:space="preserve">Este es el formato subrayado y se utiliza también para resaltar algunas frases </w:t>
      </w:r>
    </w:p>
    <w:p w:rsidR="009109CC" w:rsidRPr="009109CC" w:rsidRDefault="009109CC" w:rsidP="009109CC">
      <w:r w:rsidRPr="009109CC">
        <w:t xml:space="preserve">Utilizamos el doble subrayado para destacarlo más todavía </w:t>
      </w:r>
    </w:p>
    <w:p w:rsidR="009109CC" w:rsidRPr="009109CC" w:rsidRDefault="009109CC" w:rsidP="009109CC">
      <w:r w:rsidRPr="009109CC">
        <w:t xml:space="preserve">Podemos aumentar el tamaño de la letra a 14 </w:t>
      </w:r>
      <w:proofErr w:type="spellStart"/>
      <w:r w:rsidRPr="009109CC">
        <w:t>ptos</w:t>
      </w:r>
      <w:proofErr w:type="spellEnd"/>
    </w:p>
    <w:p w:rsidR="009109CC" w:rsidRPr="009109CC" w:rsidRDefault="009109CC" w:rsidP="009109CC">
      <w:r w:rsidRPr="009109CC">
        <w:t xml:space="preserve">En un texto en Versales aparecen todas las letras como mayúsculas, Pero Las que Son de Verdad Mayúsculas, un Poco Más Grandes </w:t>
      </w:r>
    </w:p>
    <w:p w:rsidR="009109CC" w:rsidRPr="009109CC" w:rsidRDefault="009109CC" w:rsidP="009109CC">
      <w:r w:rsidRPr="009109CC">
        <w:t>Los textos en superíndice y en subíndice</w:t>
      </w:r>
      <w:r>
        <w:t xml:space="preserve"> </w:t>
      </w:r>
      <w:r w:rsidRPr="009109CC">
        <w:t>se usan para fórmulas, por ejemplo: f(x)= x2-yn-1</w:t>
      </w:r>
    </w:p>
    <w:p w:rsidR="009109CC" w:rsidRPr="009109CC" w:rsidRDefault="009109CC" w:rsidP="009109CC">
      <w:r w:rsidRPr="009109CC">
        <w:t xml:space="preserve">Este texto está en </w:t>
      </w:r>
      <w:proofErr w:type="spellStart"/>
      <w:r w:rsidRPr="009109CC">
        <w:t>Impact</w:t>
      </w:r>
      <w:proofErr w:type="spellEnd"/>
      <w:r w:rsidRPr="009109CC">
        <w:t xml:space="preserve"> a 14 y es de color rojo</w:t>
      </w:r>
    </w:p>
    <w:p w:rsidR="009109CC" w:rsidRPr="009109CC" w:rsidRDefault="009109CC" w:rsidP="009109CC">
      <w:r w:rsidRPr="009109CC">
        <w:t xml:space="preserve">Este texto está en Comic </w:t>
      </w:r>
      <w:proofErr w:type="spellStart"/>
      <w:r w:rsidRPr="009109CC">
        <w:t>Sans</w:t>
      </w:r>
      <w:proofErr w:type="spellEnd"/>
      <w:r w:rsidRPr="009109CC">
        <w:t xml:space="preserve"> a 14 y cursiva</w:t>
      </w:r>
    </w:p>
    <w:p w:rsidR="009109CC" w:rsidRPr="009109CC" w:rsidRDefault="009109CC" w:rsidP="009109CC">
      <w:r w:rsidRPr="009109CC">
        <w:t xml:space="preserve">Este es un subrayado de sólo palabras en un texto en </w:t>
      </w:r>
      <w:proofErr w:type="spellStart"/>
      <w:r w:rsidRPr="009109CC">
        <w:t>arial</w:t>
      </w:r>
      <w:proofErr w:type="spellEnd"/>
      <w:r w:rsidRPr="009109CC">
        <w:t xml:space="preserve"> a 12 y negrita </w:t>
      </w:r>
    </w:p>
    <w:p w:rsidR="009109CC" w:rsidRPr="009109CC" w:rsidRDefault="009109CC" w:rsidP="009109CC">
      <w:r w:rsidRPr="009109CC">
        <w:t>Aquí hemos expandido el texto</w:t>
      </w:r>
      <w:r>
        <w:t xml:space="preserve"> </w:t>
      </w:r>
      <w:r w:rsidRPr="009109CC">
        <w:t>y aquí lo hemos comprimido</w:t>
      </w:r>
    </w:p>
    <w:p w:rsidR="009109CC" w:rsidRPr="009109CC" w:rsidRDefault="009109CC" w:rsidP="009109CC">
      <w:r w:rsidRPr="009109CC">
        <w:t xml:space="preserve">Esta letra es </w:t>
      </w:r>
      <w:proofErr w:type="spellStart"/>
      <w:r w:rsidRPr="009109CC">
        <w:t>Book</w:t>
      </w:r>
      <w:proofErr w:type="spellEnd"/>
      <w:r w:rsidRPr="009109CC">
        <w:t xml:space="preserve"> </w:t>
      </w:r>
      <w:proofErr w:type="spellStart"/>
      <w:r w:rsidRPr="009109CC">
        <w:t>Antiqua</w:t>
      </w:r>
      <w:proofErr w:type="spellEnd"/>
      <w:r w:rsidRPr="009109CC">
        <w:t xml:space="preserve"> a 16 en cursiva y subrayado </w:t>
      </w:r>
    </w:p>
    <w:p w:rsidR="009109CC" w:rsidRPr="009109CC" w:rsidRDefault="009109CC" w:rsidP="009109CC">
      <w:r w:rsidRPr="009109CC">
        <w:t>Con la opción de posición podemos hacer que un texto aparezca más alto</w:t>
      </w:r>
      <w:r>
        <w:t xml:space="preserve"> </w:t>
      </w:r>
      <w:r w:rsidRPr="009109CC">
        <w:t xml:space="preserve">que el resto de la frase, o más bajo, si es lo que nos conviene </w:t>
      </w:r>
    </w:p>
    <w:p w:rsidR="009109CC" w:rsidRPr="009109CC" w:rsidRDefault="009109CC" w:rsidP="009109CC">
      <w:r w:rsidRPr="009109CC">
        <w:t xml:space="preserve">Si queremos marcar algún cambio podemos tachar el texto </w:t>
      </w:r>
    </w:p>
    <w:p w:rsidR="009109CC" w:rsidRPr="009109CC" w:rsidRDefault="009109CC" w:rsidP="009109CC"/>
    <w:p w:rsidR="009109CC" w:rsidRPr="009109CC" w:rsidRDefault="009109CC" w:rsidP="009109CC">
      <w:r w:rsidRPr="009109CC">
        <w:br w:type="page"/>
      </w:r>
      <w:r w:rsidRPr="009109CC">
        <w:lastRenderedPageBreak/>
        <w:t xml:space="preserve">Times New </w:t>
      </w:r>
      <w:proofErr w:type="spellStart"/>
      <w:r w:rsidRPr="009109CC">
        <w:t>Roman</w:t>
      </w:r>
      <w:proofErr w:type="spellEnd"/>
      <w:r w:rsidRPr="009109CC">
        <w:t xml:space="preserve"> 12 sin negrita, subrayado ni cursiva.</w:t>
      </w:r>
    </w:p>
    <w:p w:rsidR="009109CC" w:rsidRPr="009109CC" w:rsidRDefault="009109CC" w:rsidP="009109CC">
      <w:r w:rsidRPr="009109CC">
        <w:t>Cambiar color de letra: negro, marrón, rojo, oro, anaranjado, amarillo, verde, turquesa, azul, violeta, gris</w:t>
      </w:r>
    </w:p>
    <w:p w:rsidR="009109CC" w:rsidRPr="009109CC" w:rsidRDefault="009109CC" w:rsidP="009109CC">
      <w:r w:rsidRPr="009109CC">
        <w:t>Cambiar resaltado con letra en negro: amarillo, verde, fucsia, rojo, azul</w:t>
      </w:r>
    </w:p>
    <w:p w:rsidR="009109CC" w:rsidRPr="009109CC" w:rsidRDefault="009109CC" w:rsidP="009109CC">
      <w:r w:rsidRPr="009109CC">
        <w:t>Negrita</w:t>
      </w:r>
      <w:r w:rsidRPr="009109CC">
        <w:tab/>
        <w:t>Subrayado</w:t>
      </w:r>
      <w:r w:rsidRPr="009109CC">
        <w:tab/>
        <w:t>Cursiva</w:t>
      </w:r>
    </w:p>
    <w:p w:rsidR="009109CC" w:rsidRPr="009109CC" w:rsidRDefault="009109CC" w:rsidP="009109CC">
      <w:r w:rsidRPr="009109CC">
        <w:t>Negrita y cursiva</w:t>
      </w:r>
      <w:r w:rsidRPr="009109CC">
        <w:tab/>
      </w:r>
      <w:r w:rsidRPr="009109CC">
        <w:tab/>
        <w:t>Negrita y subrayado</w:t>
      </w:r>
      <w:r w:rsidRPr="009109CC">
        <w:tab/>
      </w:r>
      <w:r w:rsidRPr="009109CC">
        <w:tab/>
      </w:r>
    </w:p>
    <w:p w:rsidR="009109CC" w:rsidRPr="009109CC" w:rsidRDefault="009109CC" w:rsidP="009109CC">
      <w:r w:rsidRPr="009109CC">
        <w:t>Cursiva y subrayado</w:t>
      </w:r>
      <w:r w:rsidRPr="009109CC">
        <w:tab/>
      </w:r>
      <w:r w:rsidRPr="009109CC">
        <w:tab/>
        <w:t>Negrita, subrayado y cursiva</w:t>
      </w:r>
    </w:p>
    <w:p w:rsidR="009109CC" w:rsidRPr="009109CC" w:rsidRDefault="009109CC" w:rsidP="009109CC">
      <w:r w:rsidRPr="009109CC">
        <w:t>Cambiar tamaño de letra: 10, 12, 16, 20, 26, 36, 48</w:t>
      </w:r>
    </w:p>
    <w:p w:rsidR="009109CC" w:rsidRPr="009109CC" w:rsidRDefault="009109CC" w:rsidP="009109CC">
      <w:r w:rsidRPr="009109CC">
        <w:t>Cambiar tipo de fuente:</w:t>
      </w:r>
    </w:p>
    <w:p w:rsidR="009109CC" w:rsidRPr="009109CC" w:rsidRDefault="009109CC" w:rsidP="009109CC">
      <w:r w:rsidRPr="009109CC">
        <w:tab/>
        <w:t xml:space="preserve">Times New </w:t>
      </w:r>
      <w:proofErr w:type="spellStart"/>
      <w:r w:rsidRPr="009109CC">
        <w:t>Roman</w:t>
      </w:r>
      <w:proofErr w:type="spellEnd"/>
    </w:p>
    <w:p w:rsidR="009109CC" w:rsidRPr="009109CC" w:rsidRDefault="009109CC" w:rsidP="009109CC">
      <w:r w:rsidRPr="009109CC">
        <w:tab/>
      </w:r>
      <w:proofErr w:type="spellStart"/>
      <w:r w:rsidRPr="009109CC">
        <w:t>Arial</w:t>
      </w:r>
      <w:proofErr w:type="spellEnd"/>
    </w:p>
    <w:p w:rsidR="009109CC" w:rsidRPr="009109CC" w:rsidRDefault="009109CC" w:rsidP="009109CC">
      <w:r w:rsidRPr="009109CC">
        <w:tab/>
      </w:r>
      <w:proofErr w:type="spellStart"/>
      <w:r w:rsidRPr="009109CC">
        <w:t>Verdana</w:t>
      </w:r>
      <w:proofErr w:type="spellEnd"/>
    </w:p>
    <w:p w:rsidR="009109CC" w:rsidRPr="009109CC" w:rsidRDefault="009109CC" w:rsidP="009109CC">
      <w:r w:rsidRPr="009109CC">
        <w:tab/>
        <w:t>Courier New</w:t>
      </w:r>
    </w:p>
    <w:p w:rsidR="009109CC" w:rsidRPr="009109CC" w:rsidRDefault="009109CC" w:rsidP="009109CC">
      <w:r w:rsidRPr="009109CC">
        <w:tab/>
        <w:t xml:space="preserve">Comic </w:t>
      </w:r>
      <w:proofErr w:type="spellStart"/>
      <w:r w:rsidRPr="009109CC">
        <w:t>Sans</w:t>
      </w:r>
      <w:proofErr w:type="spellEnd"/>
      <w:r w:rsidRPr="009109CC">
        <w:t xml:space="preserve"> Ms</w:t>
      </w:r>
    </w:p>
    <w:p w:rsidR="009109CC" w:rsidRPr="009109CC" w:rsidRDefault="009109CC" w:rsidP="009109CC">
      <w:r w:rsidRPr="009109CC">
        <w:tab/>
      </w:r>
      <w:proofErr w:type="spellStart"/>
      <w:r w:rsidRPr="009109CC">
        <w:t>Century</w:t>
      </w:r>
      <w:proofErr w:type="spellEnd"/>
    </w:p>
    <w:p w:rsidR="009109CC" w:rsidRPr="009109CC" w:rsidRDefault="009109CC" w:rsidP="009109CC">
      <w:r w:rsidRPr="009109CC">
        <w:t xml:space="preserve">Times New </w:t>
      </w:r>
      <w:proofErr w:type="spellStart"/>
      <w:r w:rsidRPr="009109CC">
        <w:t>Roman</w:t>
      </w:r>
      <w:proofErr w:type="spellEnd"/>
      <w:r w:rsidRPr="009109CC">
        <w:t xml:space="preserve"> 12 sin negrita, subrayado ni cursiva.</w:t>
      </w:r>
    </w:p>
    <w:p w:rsidR="009109CC" w:rsidRPr="009109CC" w:rsidRDefault="009109CC" w:rsidP="009109CC">
      <w:r w:rsidRPr="009109CC">
        <w:t>Estilos especiales de subrayados:</w:t>
      </w:r>
    </w:p>
    <w:p w:rsidR="009109CC" w:rsidRPr="009109CC" w:rsidRDefault="009109CC" w:rsidP="009109CC">
      <w:r w:rsidRPr="009109CC">
        <w:tab/>
        <w:t>Solo palabras</w:t>
      </w:r>
    </w:p>
    <w:p w:rsidR="009109CC" w:rsidRPr="009109CC" w:rsidRDefault="009109CC" w:rsidP="009109CC">
      <w:r w:rsidRPr="009109CC">
        <w:tab/>
        <w:t>Doble línea</w:t>
      </w:r>
    </w:p>
    <w:p w:rsidR="009109CC" w:rsidRPr="009109CC" w:rsidRDefault="009109CC" w:rsidP="009109CC">
      <w:r w:rsidRPr="009109CC">
        <w:t>Efectos especiales:</w:t>
      </w:r>
    </w:p>
    <w:p w:rsidR="009109CC" w:rsidRPr="009109CC" w:rsidRDefault="009109CC" w:rsidP="009109CC">
      <w:r w:rsidRPr="009109CC">
        <w:tab/>
        <w:t>Tachado</w:t>
      </w:r>
      <w:r w:rsidRPr="009109CC">
        <w:tab/>
        <w:t>Doble tachado</w:t>
      </w:r>
      <w:r w:rsidRPr="009109CC">
        <w:tab/>
      </w:r>
      <w:r w:rsidRPr="009109CC">
        <w:tab/>
        <w:t>Sombra</w:t>
      </w:r>
      <w:r w:rsidRPr="009109CC">
        <w:tab/>
        <w:t>Versales</w:t>
      </w:r>
      <w:r w:rsidRPr="009109CC">
        <w:tab/>
        <w:t>Contorno</w:t>
      </w:r>
    </w:p>
    <w:p w:rsidR="009109CC" w:rsidRPr="009109CC" w:rsidRDefault="009109CC" w:rsidP="009109CC">
      <w:r w:rsidRPr="009109CC">
        <w:t>Espacio entre caracteres:</w:t>
      </w:r>
    </w:p>
    <w:p w:rsidR="009109CC" w:rsidRPr="009109CC" w:rsidRDefault="009109CC" w:rsidP="009109CC">
      <w:r w:rsidRPr="009109CC">
        <w:t>Expandido</w:t>
      </w:r>
    </w:p>
    <w:p w:rsidR="009109CC" w:rsidRPr="009109CC" w:rsidRDefault="009109CC" w:rsidP="009109CC">
      <w:r w:rsidRPr="009109CC">
        <w:t>Comprimido</w:t>
      </w:r>
    </w:p>
    <w:p w:rsidR="009109CC" w:rsidRPr="009109CC" w:rsidRDefault="009109CC" w:rsidP="009109CC">
      <w:r w:rsidRPr="009109CC">
        <w:t>Posición de caracteres:</w:t>
      </w:r>
    </w:p>
    <w:p w:rsidR="009109CC" w:rsidRPr="009109CC" w:rsidRDefault="009109CC" w:rsidP="009109CC">
      <w:r w:rsidRPr="009109CC">
        <w:tab/>
        <w:t>Esta palabra está más alta</w:t>
      </w:r>
    </w:p>
    <w:p w:rsidR="009109CC" w:rsidRPr="009109CC" w:rsidRDefault="009109CC" w:rsidP="009109CC">
      <w:r w:rsidRPr="009109CC">
        <w:tab/>
        <w:t>Esta palabra está más baja</w:t>
      </w:r>
    </w:p>
    <w:p w:rsidR="00D53214" w:rsidRPr="009109CC" w:rsidRDefault="00D53214" w:rsidP="009109CC"/>
    <w:sectPr w:rsidR="00D53214" w:rsidRPr="009109CC" w:rsidSect="00D532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09CC"/>
    <w:rsid w:val="009109CC"/>
    <w:rsid w:val="00D532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09CC"/>
    <w:pPr>
      <w:spacing w:line="252" w:lineRule="auto"/>
    </w:pPr>
    <w:rPr>
      <w:rFonts w:asciiTheme="majorHAnsi" w:eastAsiaTheme="majorEastAsia" w:hAnsiTheme="majorHAnsi" w:cstheme="majorBid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9109CC"/>
    <w:pPr>
      <w:widowControl w:val="0"/>
      <w:autoSpaceDE w:val="0"/>
      <w:autoSpaceDN w:val="0"/>
      <w:adjustRightInd w:val="0"/>
      <w:spacing w:after="0" w:line="240" w:lineRule="auto"/>
    </w:pPr>
    <w:rPr>
      <w:rFonts w:ascii="Times" w:eastAsiaTheme="minorEastAsia" w:hAnsi="Times" w:cs="Times"/>
      <w:color w:val="000000"/>
      <w:sz w:val="24"/>
      <w:szCs w:val="24"/>
      <w:lang w:val="es-ES" w:eastAsia="es-ES"/>
    </w:rPr>
  </w:style>
  <w:style w:type="paragraph" w:customStyle="1" w:styleId="CM4">
    <w:name w:val="CM4"/>
    <w:basedOn w:val="Default"/>
    <w:next w:val="Default"/>
    <w:rsid w:val="009109CC"/>
    <w:pPr>
      <w:spacing w:after="103"/>
    </w:pPr>
    <w:rPr>
      <w:rFonts w:ascii="Helvetica" w:eastAsia="Times New Roman" w:hAnsi="Helvetica" w:cs="Times New Roman"/>
      <w:color w:val="auto"/>
    </w:rPr>
  </w:style>
  <w:style w:type="paragraph" w:customStyle="1" w:styleId="CM5">
    <w:name w:val="CM5"/>
    <w:basedOn w:val="Default"/>
    <w:next w:val="Default"/>
    <w:rsid w:val="009109CC"/>
    <w:pPr>
      <w:spacing w:after="773"/>
    </w:pPr>
    <w:rPr>
      <w:rFonts w:ascii="Helvetica" w:eastAsia="Times New Roman" w:hAnsi="Helvetica" w:cs="Times New Roman"/>
      <w:color w:val="auto"/>
    </w:rPr>
  </w:style>
  <w:style w:type="paragraph" w:customStyle="1" w:styleId="CM2">
    <w:name w:val="CM2"/>
    <w:basedOn w:val="Default"/>
    <w:next w:val="Default"/>
    <w:rsid w:val="009109CC"/>
    <w:pPr>
      <w:spacing w:after="473"/>
    </w:pPr>
    <w:rPr>
      <w:rFonts w:ascii="Helvetica" w:eastAsia="Times New Roman" w:hAnsi="Helvetica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profesor</cp:lastModifiedBy>
  <cp:revision>1</cp:revision>
  <dcterms:created xsi:type="dcterms:W3CDTF">2012-11-27T09:22:00Z</dcterms:created>
  <dcterms:modified xsi:type="dcterms:W3CDTF">2012-11-27T09:23:00Z</dcterms:modified>
</cp:coreProperties>
</file>